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D6" w:rsidRPr="00683C0C" w:rsidRDefault="00683C0C" w:rsidP="00683C0C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</w:t>
      </w:r>
      <w:r w:rsidR="009B5E44" w:rsidRPr="00683C0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Pr="00683C0C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683C0C" w:rsidRPr="00683C0C" w:rsidRDefault="00683C0C" w:rsidP="00683C0C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sz w:val="28"/>
          <w:szCs w:val="28"/>
          <w:lang w:val="uk-UA"/>
        </w:rPr>
        <w:t>до рішення районної ради</w:t>
      </w:r>
    </w:p>
    <w:p w:rsidR="00683C0C" w:rsidRDefault="002D6155" w:rsidP="00683C0C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23 січня 2020 року № 619</w:t>
      </w:r>
    </w:p>
    <w:p w:rsidR="00683C0C" w:rsidRPr="00683C0C" w:rsidRDefault="00683C0C" w:rsidP="00683C0C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534" w:tblpY="1"/>
        <w:tblOverlap w:val="never"/>
        <w:tblW w:w="14768" w:type="dxa"/>
        <w:tblLook w:val="04A0"/>
      </w:tblPr>
      <w:tblGrid>
        <w:gridCol w:w="600"/>
        <w:gridCol w:w="2700"/>
        <w:gridCol w:w="1841"/>
        <w:gridCol w:w="1040"/>
        <w:gridCol w:w="1000"/>
        <w:gridCol w:w="1360"/>
        <w:gridCol w:w="1691"/>
        <w:gridCol w:w="1984"/>
        <w:gridCol w:w="2552"/>
      </w:tblGrid>
      <w:tr w:rsidR="000E6D01" w:rsidRPr="00381670" w:rsidTr="00E354D6">
        <w:trPr>
          <w:trHeight w:val="735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стисла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та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призначення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об’єкта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Інвентарний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номер/номер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рахунку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Один.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вимір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6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даними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бухгалтерського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обліку3</w:t>
            </w:r>
          </w:p>
        </w:tc>
      </w:tr>
      <w:tr w:rsidR="000E6D01" w:rsidRPr="00381670" w:rsidTr="00E354D6">
        <w:trPr>
          <w:trHeight w:val="1845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сума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зносу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накопиченої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амортизації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E6D01" w:rsidRPr="00381670" w:rsidTr="00E354D6">
        <w:trPr>
          <w:trHeight w:val="27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E6D01" w:rsidRPr="00381670" w:rsidTr="00E354D6">
        <w:trPr>
          <w:trHeight w:val="270"/>
        </w:trPr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1016м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101630048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ящик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211,00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211,00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211,00</w:t>
            </w:r>
          </w:p>
        </w:tc>
      </w:tr>
      <w:tr w:rsidR="000E6D01" w:rsidRPr="00381670" w:rsidTr="00E354D6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1366,00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1366,00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1366,00</w:t>
            </w:r>
          </w:p>
        </w:tc>
      </w:tr>
      <w:tr w:rsidR="000E6D01" w:rsidRPr="00381670" w:rsidTr="00E354D6">
        <w:trPr>
          <w:trHeight w:val="300"/>
        </w:trPr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стежі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11136125-27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11136122-34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469,00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469,00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234,00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стелаж-вітрина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0E6D01" w:rsidRPr="00381670" w:rsidTr="00E354D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ящик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23,00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0E6D01" w:rsidRPr="00381670" w:rsidTr="00E354D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ящик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54,00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світильники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111361215-218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крісла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111361188-205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17,000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17,000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42,00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шафи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111361185-187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261,00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130,00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111361179-184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115,00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карнізи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111361209-211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162,00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162,00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тюль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245,00</w:t>
            </w:r>
          </w:p>
        </w:tc>
      </w:tr>
      <w:tr w:rsidR="000E6D01" w:rsidRPr="00381670" w:rsidTr="00E354D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доріжка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342,00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342,00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171,00</w:t>
            </w:r>
          </w:p>
        </w:tc>
      </w:tr>
      <w:tr w:rsidR="000E6D01" w:rsidRPr="00381670" w:rsidTr="00E354D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51,000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2448,00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51,000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2448,00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1221,00</w:t>
            </w:r>
          </w:p>
        </w:tc>
      </w:tr>
      <w:tr w:rsidR="000E6D01" w:rsidRPr="00381670" w:rsidTr="00E354D6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E6D01" w:rsidRPr="00381670" w:rsidRDefault="000E6D01" w:rsidP="00FB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D01" w:rsidRPr="00381670" w:rsidRDefault="000E6D01" w:rsidP="00FB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59,000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3814,00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59,000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3814,00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D01" w:rsidRPr="00381670" w:rsidRDefault="000E6D01" w:rsidP="00FB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2587,00</w:t>
            </w:r>
          </w:p>
        </w:tc>
      </w:tr>
    </w:tbl>
    <w:p w:rsidR="00683C0C" w:rsidRPr="00EE0D37" w:rsidRDefault="00DE1F58" w:rsidP="00683C0C">
      <w:pPr>
        <w:rPr>
          <w:rFonts w:ascii="Times New Roman" w:hAnsi="Times New Roman"/>
          <w:sz w:val="28"/>
          <w:szCs w:val="28"/>
        </w:rPr>
      </w:pPr>
      <w:r w:rsidRPr="00381670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683C0C" w:rsidRPr="00EE0D37">
        <w:rPr>
          <w:rFonts w:ascii="Times New Roman" w:hAnsi="Times New Roman"/>
          <w:sz w:val="28"/>
          <w:szCs w:val="28"/>
        </w:rPr>
        <w:t xml:space="preserve">Фонд на 01.01. 2020 р. – </w:t>
      </w:r>
      <w:r w:rsidR="00683C0C" w:rsidRPr="00EE0D37">
        <w:rPr>
          <w:rFonts w:ascii="Times New Roman" w:hAnsi="Times New Roman"/>
          <w:b/>
          <w:sz w:val="28"/>
          <w:szCs w:val="28"/>
        </w:rPr>
        <w:t>8329</w:t>
      </w:r>
      <w:r w:rsidR="00683C0C" w:rsidRPr="00EE0D37">
        <w:rPr>
          <w:rFonts w:ascii="Times New Roman" w:hAnsi="Times New Roman"/>
          <w:sz w:val="28"/>
          <w:szCs w:val="28"/>
        </w:rPr>
        <w:t xml:space="preserve"> прим. на суму  </w:t>
      </w:r>
      <w:r w:rsidR="00683C0C" w:rsidRPr="00EE0D37">
        <w:rPr>
          <w:rFonts w:ascii="Times New Roman" w:hAnsi="Times New Roman"/>
          <w:b/>
          <w:sz w:val="28"/>
          <w:szCs w:val="28"/>
        </w:rPr>
        <w:t xml:space="preserve">64099 </w:t>
      </w:r>
      <w:proofErr w:type="spellStart"/>
      <w:r w:rsidR="00683C0C" w:rsidRPr="00EE0D37">
        <w:rPr>
          <w:rFonts w:ascii="Times New Roman" w:hAnsi="Times New Roman"/>
          <w:sz w:val="28"/>
          <w:szCs w:val="28"/>
        </w:rPr>
        <w:t>грн</w:t>
      </w:r>
      <w:proofErr w:type="spellEnd"/>
      <w:r w:rsidR="00683C0C" w:rsidRPr="00EE0D37">
        <w:rPr>
          <w:rFonts w:ascii="Times New Roman" w:hAnsi="Times New Roman"/>
          <w:sz w:val="28"/>
          <w:szCs w:val="28"/>
        </w:rPr>
        <w:t xml:space="preserve">. ( в т.ч. 8325 – книги, 3 – </w:t>
      </w:r>
      <w:proofErr w:type="spellStart"/>
      <w:r w:rsidR="00683C0C" w:rsidRPr="00EE0D37">
        <w:rPr>
          <w:rFonts w:ascii="Times New Roman" w:hAnsi="Times New Roman"/>
          <w:sz w:val="28"/>
          <w:szCs w:val="28"/>
        </w:rPr>
        <w:t>періодичні</w:t>
      </w:r>
      <w:proofErr w:type="spellEnd"/>
      <w:r w:rsidR="00683C0C"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C0C"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="00683C0C" w:rsidRPr="00EE0D37">
        <w:rPr>
          <w:rFonts w:ascii="Times New Roman" w:hAnsi="Times New Roman"/>
          <w:sz w:val="28"/>
          <w:szCs w:val="28"/>
        </w:rPr>
        <w:t xml:space="preserve">, 1 – </w:t>
      </w:r>
      <w:proofErr w:type="spellStart"/>
      <w:r w:rsidR="00683C0C" w:rsidRPr="00EE0D37">
        <w:rPr>
          <w:rFonts w:ascii="Times New Roman" w:hAnsi="Times New Roman"/>
          <w:sz w:val="28"/>
          <w:szCs w:val="28"/>
        </w:rPr>
        <w:t>електронне</w:t>
      </w:r>
      <w:proofErr w:type="spellEnd"/>
      <w:r w:rsidR="00683C0C"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C0C"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="00683C0C" w:rsidRPr="00EE0D37">
        <w:rPr>
          <w:rFonts w:ascii="Times New Roman" w:hAnsi="Times New Roman"/>
          <w:sz w:val="28"/>
          <w:szCs w:val="28"/>
        </w:rPr>
        <w:t>)</w:t>
      </w:r>
    </w:p>
    <w:p w:rsidR="00683C0C" w:rsidRPr="00EE0D37" w:rsidRDefault="00683C0C" w:rsidP="00683C0C">
      <w:pPr>
        <w:rPr>
          <w:rFonts w:ascii="Times New Roman" w:hAnsi="Times New Roman"/>
          <w:sz w:val="28"/>
          <w:szCs w:val="28"/>
        </w:rPr>
      </w:pPr>
      <w:proofErr w:type="spellStart"/>
      <w:r w:rsidRPr="00EE0D37">
        <w:rPr>
          <w:rFonts w:ascii="Times New Roman" w:hAnsi="Times New Roman"/>
          <w:sz w:val="28"/>
          <w:szCs w:val="28"/>
        </w:rPr>
        <w:t>Інвентарні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книги.</w:t>
      </w:r>
    </w:p>
    <w:p w:rsidR="00683C0C" w:rsidRPr="00EE0D37" w:rsidRDefault="00683C0C" w:rsidP="00683C0C">
      <w:pPr>
        <w:rPr>
          <w:rFonts w:ascii="Times New Roman" w:hAnsi="Times New Roman"/>
          <w:sz w:val="28"/>
          <w:szCs w:val="28"/>
        </w:rPr>
      </w:pPr>
      <w:r w:rsidRPr="00EE0D37">
        <w:rPr>
          <w:rFonts w:ascii="Times New Roman" w:hAnsi="Times New Roman"/>
          <w:sz w:val="28"/>
          <w:szCs w:val="28"/>
        </w:rPr>
        <w:t xml:space="preserve">Книга </w:t>
      </w:r>
      <w:proofErr w:type="spellStart"/>
      <w:r w:rsidRPr="00EE0D3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обліку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– 1 шт.</w:t>
      </w:r>
    </w:p>
    <w:p w:rsidR="00A14F4C" w:rsidRPr="00683C0C" w:rsidRDefault="00683C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апарату районної ради                                                               </w:t>
      </w:r>
      <w:r w:rsidR="002D61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683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Т.В.Яблонь</w:t>
      </w:r>
    </w:p>
    <w:p w:rsidR="00A61669" w:rsidRPr="00683C0C" w:rsidRDefault="00A61669">
      <w:pPr>
        <w:rPr>
          <w:rFonts w:ascii="Times New Roman" w:hAnsi="Times New Roman" w:cs="Times New Roman"/>
          <w:sz w:val="28"/>
          <w:szCs w:val="28"/>
        </w:rPr>
      </w:pPr>
    </w:p>
    <w:p w:rsidR="00A61669" w:rsidRPr="00683C0C" w:rsidRDefault="00A61669">
      <w:pPr>
        <w:rPr>
          <w:rFonts w:ascii="Times New Roman" w:hAnsi="Times New Roman" w:cs="Times New Roman"/>
          <w:sz w:val="28"/>
          <w:szCs w:val="28"/>
        </w:rPr>
      </w:pPr>
    </w:p>
    <w:p w:rsidR="00A61669" w:rsidRPr="00683C0C" w:rsidRDefault="00A61669">
      <w:pPr>
        <w:rPr>
          <w:rFonts w:ascii="Times New Roman" w:hAnsi="Times New Roman" w:cs="Times New Roman"/>
          <w:sz w:val="28"/>
          <w:szCs w:val="28"/>
        </w:rPr>
      </w:pPr>
    </w:p>
    <w:p w:rsidR="00FF2A31" w:rsidRPr="00683C0C" w:rsidRDefault="00FF2A31" w:rsidP="00FF2A31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</w:t>
      </w:r>
      <w:r w:rsidRPr="00683C0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F2A31" w:rsidRPr="00683C0C" w:rsidRDefault="00FF2A31" w:rsidP="00FF2A31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sz w:val="28"/>
          <w:szCs w:val="28"/>
          <w:lang w:val="uk-UA"/>
        </w:rPr>
        <w:t>до рішення районної ради</w:t>
      </w:r>
    </w:p>
    <w:p w:rsidR="002D6155" w:rsidRDefault="002D6155" w:rsidP="00FF2A31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 січня 2020 року </w:t>
      </w:r>
    </w:p>
    <w:p w:rsidR="00FF2A31" w:rsidRDefault="002D6155" w:rsidP="00FF2A31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619</w:t>
      </w:r>
    </w:p>
    <w:p w:rsidR="00A61669" w:rsidRPr="00FF2A31" w:rsidRDefault="00A6166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139" w:type="dxa"/>
        <w:tblInd w:w="93" w:type="dxa"/>
        <w:tblLayout w:type="fixed"/>
        <w:tblLook w:val="04A0"/>
      </w:tblPr>
      <w:tblGrid>
        <w:gridCol w:w="1575"/>
        <w:gridCol w:w="2560"/>
        <w:gridCol w:w="1841"/>
        <w:gridCol w:w="1410"/>
        <w:gridCol w:w="613"/>
        <w:gridCol w:w="805"/>
        <w:gridCol w:w="1417"/>
        <w:gridCol w:w="236"/>
        <w:gridCol w:w="1182"/>
        <w:gridCol w:w="298"/>
        <w:gridCol w:w="1403"/>
        <w:gridCol w:w="1701"/>
        <w:gridCol w:w="98"/>
      </w:tblGrid>
      <w:tr w:rsidR="00A61669" w:rsidRPr="00381670" w:rsidTr="00381670">
        <w:trPr>
          <w:trHeight w:val="27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669" w:rsidRPr="00381670" w:rsidRDefault="00A61669" w:rsidP="00381670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firstLine="15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669" w:rsidRPr="00381670" w:rsidTr="00381670">
        <w:trPr>
          <w:gridAfter w:val="1"/>
          <w:wAfter w:w="98" w:type="dxa"/>
          <w:trHeight w:val="735"/>
        </w:trPr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стисла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та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призначення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об’єкта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Інвентарний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номер/номер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рахунку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Один.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вимір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даними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бухгалтерського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обліку</w:t>
            </w:r>
            <w:proofErr w:type="spellEnd"/>
            <w:r w:rsid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61669" w:rsidRPr="00381670" w:rsidTr="00381670">
        <w:trPr>
          <w:gridAfter w:val="1"/>
          <w:wAfter w:w="98" w:type="dxa"/>
          <w:trHeight w:val="1845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сума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зносу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накопиченої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амортизації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61669" w:rsidRPr="00381670" w:rsidTr="00381670">
        <w:trPr>
          <w:gridAfter w:val="1"/>
          <w:wAfter w:w="98" w:type="dxa"/>
          <w:trHeight w:val="31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41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тумбові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11136193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тумбочки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28,00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карнизи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доріжка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люстри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ящик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64,00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металеві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столик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журнальний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31,00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11136213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A61669" w:rsidRPr="00381670" w:rsidTr="00381670">
        <w:trPr>
          <w:gridAfter w:val="1"/>
          <w:wAfter w:w="98" w:type="dxa"/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34,500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268,00</w:t>
            </w:r>
          </w:p>
        </w:tc>
      </w:tr>
      <w:tr w:rsidR="00A61669" w:rsidRPr="00381670" w:rsidTr="00381670">
        <w:trPr>
          <w:gridAfter w:val="1"/>
          <w:wAfter w:w="98" w:type="dxa"/>
          <w:trHeight w:val="39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268,00</w:t>
            </w:r>
          </w:p>
        </w:tc>
      </w:tr>
    </w:tbl>
    <w:p w:rsidR="00A61669" w:rsidRPr="00381670" w:rsidRDefault="00A616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Pr="00EE0D37" w:rsidRDefault="00FF2A31" w:rsidP="00FF2A31">
      <w:pPr>
        <w:rPr>
          <w:rFonts w:ascii="Times New Roman" w:hAnsi="Times New Roman"/>
          <w:sz w:val="28"/>
          <w:szCs w:val="28"/>
        </w:rPr>
      </w:pPr>
      <w:r w:rsidRPr="00EE0D37">
        <w:rPr>
          <w:rFonts w:ascii="Times New Roman" w:hAnsi="Times New Roman"/>
          <w:sz w:val="28"/>
          <w:szCs w:val="28"/>
        </w:rPr>
        <w:t xml:space="preserve">Фонд на 01.01.2020 р. - </w:t>
      </w:r>
      <w:r w:rsidRPr="00EE0D37">
        <w:rPr>
          <w:rFonts w:ascii="Times New Roman" w:hAnsi="Times New Roman"/>
          <w:b/>
          <w:sz w:val="28"/>
          <w:szCs w:val="28"/>
        </w:rPr>
        <w:t>7693</w:t>
      </w:r>
      <w:r w:rsidRPr="00EE0D37">
        <w:rPr>
          <w:rFonts w:ascii="Times New Roman" w:hAnsi="Times New Roman"/>
          <w:sz w:val="28"/>
          <w:szCs w:val="28"/>
        </w:rPr>
        <w:t xml:space="preserve"> прим. на суму </w:t>
      </w:r>
      <w:r w:rsidRPr="00EE0D37">
        <w:rPr>
          <w:rFonts w:ascii="Times New Roman" w:hAnsi="Times New Roman"/>
          <w:b/>
          <w:sz w:val="28"/>
          <w:szCs w:val="28"/>
        </w:rPr>
        <w:t>29021</w:t>
      </w:r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грн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. (в т.ч. 7690 – книги, 3 – </w:t>
      </w:r>
      <w:proofErr w:type="spellStart"/>
      <w:r w:rsidRPr="00EE0D37">
        <w:rPr>
          <w:rFonts w:ascii="Times New Roman" w:hAnsi="Times New Roman"/>
          <w:sz w:val="28"/>
          <w:szCs w:val="28"/>
        </w:rPr>
        <w:t>періодичні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Pr="00EE0D37">
        <w:rPr>
          <w:rFonts w:ascii="Times New Roman" w:hAnsi="Times New Roman"/>
          <w:sz w:val="28"/>
          <w:szCs w:val="28"/>
        </w:rPr>
        <w:t>)</w:t>
      </w:r>
    </w:p>
    <w:p w:rsidR="00FF2A31" w:rsidRPr="00EE0D37" w:rsidRDefault="00FF2A31" w:rsidP="00FF2A31">
      <w:pPr>
        <w:rPr>
          <w:rFonts w:ascii="Times New Roman" w:hAnsi="Times New Roman"/>
          <w:sz w:val="28"/>
          <w:szCs w:val="28"/>
        </w:rPr>
      </w:pPr>
      <w:proofErr w:type="spellStart"/>
      <w:r w:rsidRPr="00EE0D37">
        <w:rPr>
          <w:rFonts w:ascii="Times New Roman" w:hAnsi="Times New Roman"/>
          <w:sz w:val="28"/>
          <w:szCs w:val="28"/>
        </w:rPr>
        <w:t>Інвентарні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книги .</w:t>
      </w:r>
    </w:p>
    <w:p w:rsidR="00FF2A31" w:rsidRPr="00EE0D37" w:rsidRDefault="00FF2A31" w:rsidP="00FF2A31">
      <w:pPr>
        <w:rPr>
          <w:rFonts w:ascii="Times New Roman" w:hAnsi="Times New Roman"/>
          <w:sz w:val="28"/>
          <w:szCs w:val="28"/>
        </w:rPr>
      </w:pPr>
      <w:r w:rsidRPr="00EE0D37">
        <w:rPr>
          <w:rFonts w:ascii="Times New Roman" w:hAnsi="Times New Roman"/>
          <w:sz w:val="28"/>
          <w:szCs w:val="28"/>
        </w:rPr>
        <w:t xml:space="preserve">Книга </w:t>
      </w:r>
      <w:proofErr w:type="spellStart"/>
      <w:r w:rsidRPr="00EE0D3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обліку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– 1 шт.</w:t>
      </w:r>
    </w:p>
    <w:p w:rsidR="00FF2A31" w:rsidRP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2A31" w:rsidRPr="00683C0C" w:rsidRDefault="00FF2A31" w:rsidP="00FF2A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виконавчого апарату районної ради                                                                  Т.В.Яблонь</w:t>
      </w: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2A31" w:rsidRDefault="00FF2A31" w:rsidP="003816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2128" w:rsidRDefault="006B2128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</w:p>
    <w:p w:rsidR="006B2128" w:rsidRPr="00683C0C" w:rsidRDefault="006B2128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Pr="00683C0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6B2128" w:rsidRPr="00683C0C" w:rsidRDefault="006B2128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sz w:val="28"/>
          <w:szCs w:val="28"/>
          <w:lang w:val="uk-UA"/>
        </w:rPr>
        <w:t>до рішення районної ради</w:t>
      </w:r>
    </w:p>
    <w:p w:rsidR="002D6155" w:rsidRDefault="002D6155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 січня 2020 року </w:t>
      </w:r>
    </w:p>
    <w:p w:rsidR="006B2128" w:rsidRDefault="002D6155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619</w:t>
      </w:r>
    </w:p>
    <w:tbl>
      <w:tblPr>
        <w:tblW w:w="15041" w:type="dxa"/>
        <w:tblInd w:w="93" w:type="dxa"/>
        <w:tblLayout w:type="fixed"/>
        <w:tblLook w:val="04A0"/>
      </w:tblPr>
      <w:tblGrid>
        <w:gridCol w:w="1433"/>
        <w:gridCol w:w="2560"/>
        <w:gridCol w:w="1616"/>
        <w:gridCol w:w="1352"/>
        <w:gridCol w:w="671"/>
        <w:gridCol w:w="463"/>
        <w:gridCol w:w="1418"/>
        <w:gridCol w:w="479"/>
        <w:gridCol w:w="938"/>
        <w:gridCol w:w="542"/>
        <w:gridCol w:w="1443"/>
        <w:gridCol w:w="2126"/>
      </w:tblGrid>
      <w:tr w:rsidR="00A61669" w:rsidRPr="00381670" w:rsidTr="00381670">
        <w:trPr>
          <w:trHeight w:val="27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38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1669" w:rsidRPr="00381670" w:rsidTr="00381670">
        <w:trPr>
          <w:trHeight w:val="735"/>
        </w:trPr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стисла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та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призначення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об’єкта</w:t>
            </w:r>
            <w:proofErr w:type="spellEnd"/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135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Один.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вимір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даними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бухгалтерського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обліку3</w:t>
            </w:r>
          </w:p>
        </w:tc>
      </w:tr>
      <w:tr w:rsidR="00A61669" w:rsidRPr="00381670" w:rsidTr="00381670">
        <w:trPr>
          <w:trHeight w:val="1845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інвентарний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номенклатурний</w:t>
            </w:r>
            <w:proofErr w:type="spellEnd"/>
          </w:p>
        </w:tc>
        <w:tc>
          <w:tcPr>
            <w:tcW w:w="135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первісна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переоцінена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сума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зносу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накопиченої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амортизації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61669" w:rsidRPr="00381670" w:rsidTr="00381670">
        <w:trPr>
          <w:trHeight w:val="270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61669" w:rsidRPr="00381670" w:rsidTr="00381670">
        <w:trPr>
          <w:trHeight w:val="255"/>
        </w:trPr>
        <w:tc>
          <w:tcPr>
            <w:tcW w:w="3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1669" w:rsidRPr="00381670" w:rsidTr="00381670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Roma PCC PU AMD Athlon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101490001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2677,80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2677,80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2677,80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LG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Flatron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LCD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101490006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963,60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963,60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клавіатура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Delux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DLK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1014900011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маніпулятор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миша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DLM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1014900016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25,60</w:t>
            </w:r>
          </w:p>
        </w:tc>
      </w:tr>
      <w:tr w:rsidR="00A61669" w:rsidRPr="00381670" w:rsidTr="00381670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Бездротова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точка доступу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D-Link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DES - 1008 AIE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1014900021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402,00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 XEROX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Phaser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1014900023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1106,00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сканер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Lioc110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1014900024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620,00</w:t>
            </w:r>
          </w:p>
        </w:tc>
      </w:tr>
      <w:tr w:rsidR="00A61669" w:rsidRPr="00381670" w:rsidTr="00381670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вебкамера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Facecam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1014900030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113,00</w:t>
            </w:r>
          </w:p>
        </w:tc>
      </w:tr>
      <w:tr w:rsidR="00A61669" w:rsidRPr="00381670" w:rsidTr="00381670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5948,00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5948,00</w:t>
            </w:r>
          </w:p>
        </w:tc>
      </w:tr>
      <w:tr w:rsidR="00A61669" w:rsidRPr="00381670" w:rsidTr="00381670">
        <w:trPr>
          <w:trHeight w:val="255"/>
        </w:trPr>
        <w:tc>
          <w:tcPr>
            <w:tcW w:w="3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шафа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дверна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101630020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A61669" w:rsidRPr="00381670" w:rsidTr="00381670">
        <w:trPr>
          <w:trHeight w:val="255"/>
        </w:trPr>
        <w:tc>
          <w:tcPr>
            <w:tcW w:w="3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рахунок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столик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журнальний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11136041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крісла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напівмякі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11136054-64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24,00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умивальник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ящик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11136067-69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односторонні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11136070-83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14,000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сторонні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11136084-93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755,00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10,000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377,00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етажерка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33,00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розкладні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11136099-108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188,00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доріжка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крісла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мякі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відп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11136113-14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корзини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квітів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11136115-16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23,00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ящик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каталожний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11136127-29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стелажі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сторонні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11136134-38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168,00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журнальний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поліровані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11136140-43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камін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155,00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78,00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горщики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11136154-59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6,000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драбина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11136110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за </w:t>
            </w:r>
            <w:proofErr w:type="spellStart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рахунком</w:t>
            </w:r>
            <w:proofErr w:type="spellEnd"/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75,000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3710,00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A61669" w:rsidRPr="00381670" w:rsidTr="00381670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61669" w:rsidRPr="00381670" w:rsidRDefault="00A61669" w:rsidP="00A6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669" w:rsidRPr="00381670" w:rsidRDefault="00A61669" w:rsidP="00A6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84,000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9790,00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61669" w:rsidRPr="00381670" w:rsidRDefault="00A61669" w:rsidP="00A6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670">
              <w:rPr>
                <w:rFonts w:ascii="Times New Roman" w:eastAsia="Times New Roman" w:hAnsi="Times New Roman" w:cs="Times New Roman"/>
                <w:sz w:val="28"/>
                <w:szCs w:val="28"/>
              </w:rPr>
              <w:t>7934,00</w:t>
            </w:r>
          </w:p>
        </w:tc>
      </w:tr>
    </w:tbl>
    <w:p w:rsidR="006B2128" w:rsidRDefault="006B2128" w:rsidP="006B2128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B2128" w:rsidRPr="00EE0D37" w:rsidRDefault="006B2128" w:rsidP="006B2128">
      <w:pPr>
        <w:rPr>
          <w:rFonts w:ascii="Times New Roman" w:hAnsi="Times New Roman"/>
          <w:sz w:val="28"/>
          <w:szCs w:val="28"/>
        </w:rPr>
      </w:pPr>
      <w:r w:rsidRPr="00EE0D37">
        <w:rPr>
          <w:rFonts w:ascii="Times New Roman" w:hAnsi="Times New Roman"/>
          <w:sz w:val="28"/>
          <w:szCs w:val="28"/>
        </w:rPr>
        <w:t xml:space="preserve">Фонд на 01.01. 2020 р. – </w:t>
      </w:r>
      <w:r w:rsidRPr="00EE0D37">
        <w:rPr>
          <w:rFonts w:ascii="Times New Roman" w:hAnsi="Times New Roman"/>
          <w:b/>
          <w:sz w:val="28"/>
          <w:szCs w:val="28"/>
        </w:rPr>
        <w:t xml:space="preserve">11276 </w:t>
      </w:r>
      <w:r w:rsidRPr="00EE0D37">
        <w:rPr>
          <w:rFonts w:ascii="Times New Roman" w:hAnsi="Times New Roman"/>
          <w:sz w:val="28"/>
          <w:szCs w:val="28"/>
        </w:rPr>
        <w:t xml:space="preserve">прим. на суму  </w:t>
      </w:r>
      <w:r w:rsidRPr="00EE0D37">
        <w:rPr>
          <w:rFonts w:ascii="Times New Roman" w:hAnsi="Times New Roman"/>
          <w:b/>
          <w:sz w:val="28"/>
          <w:szCs w:val="28"/>
        </w:rPr>
        <w:t>65162</w:t>
      </w:r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грн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. ( в т.ч. 11271 – книги, 3 – </w:t>
      </w:r>
      <w:proofErr w:type="spellStart"/>
      <w:r w:rsidRPr="00EE0D37">
        <w:rPr>
          <w:rFonts w:ascii="Times New Roman" w:hAnsi="Times New Roman"/>
          <w:sz w:val="28"/>
          <w:szCs w:val="28"/>
        </w:rPr>
        <w:t>періодичні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, 2 – </w:t>
      </w:r>
      <w:proofErr w:type="spellStart"/>
      <w:r w:rsidRPr="00EE0D37">
        <w:rPr>
          <w:rFonts w:ascii="Times New Roman" w:hAnsi="Times New Roman"/>
          <w:sz w:val="28"/>
          <w:szCs w:val="28"/>
        </w:rPr>
        <w:t>електронні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Pr="00EE0D37">
        <w:rPr>
          <w:rFonts w:ascii="Times New Roman" w:hAnsi="Times New Roman"/>
          <w:sz w:val="28"/>
          <w:szCs w:val="28"/>
        </w:rPr>
        <w:t>)</w:t>
      </w:r>
    </w:p>
    <w:p w:rsidR="006B2128" w:rsidRPr="00EE0D37" w:rsidRDefault="006B2128" w:rsidP="006B2128">
      <w:pPr>
        <w:rPr>
          <w:rFonts w:ascii="Times New Roman" w:hAnsi="Times New Roman"/>
          <w:sz w:val="28"/>
          <w:szCs w:val="28"/>
        </w:rPr>
      </w:pPr>
      <w:proofErr w:type="spellStart"/>
      <w:r w:rsidRPr="00EE0D37">
        <w:rPr>
          <w:rFonts w:ascii="Times New Roman" w:hAnsi="Times New Roman"/>
          <w:sz w:val="28"/>
          <w:szCs w:val="28"/>
        </w:rPr>
        <w:t>Інвентарні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книги .</w:t>
      </w:r>
    </w:p>
    <w:p w:rsidR="006B2128" w:rsidRDefault="006B2128" w:rsidP="006B2128">
      <w:pPr>
        <w:rPr>
          <w:rFonts w:ascii="Times New Roman" w:hAnsi="Times New Roman"/>
          <w:sz w:val="28"/>
          <w:szCs w:val="28"/>
          <w:lang w:val="uk-UA"/>
        </w:rPr>
      </w:pPr>
      <w:r w:rsidRPr="00EE0D37">
        <w:rPr>
          <w:rFonts w:ascii="Times New Roman" w:hAnsi="Times New Roman"/>
          <w:sz w:val="28"/>
          <w:szCs w:val="28"/>
        </w:rPr>
        <w:t xml:space="preserve">Книга </w:t>
      </w:r>
      <w:proofErr w:type="spellStart"/>
      <w:r w:rsidRPr="00EE0D3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обліку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– 1 шт.</w:t>
      </w:r>
    </w:p>
    <w:p w:rsidR="006B2128" w:rsidRPr="006B2128" w:rsidRDefault="006B2128" w:rsidP="006B2128">
      <w:pPr>
        <w:rPr>
          <w:rFonts w:ascii="Times New Roman" w:hAnsi="Times New Roman"/>
          <w:sz w:val="28"/>
          <w:szCs w:val="28"/>
          <w:lang w:val="uk-UA"/>
        </w:rPr>
      </w:pPr>
    </w:p>
    <w:p w:rsidR="006B2128" w:rsidRPr="00683C0C" w:rsidRDefault="006B2128" w:rsidP="006B212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виконавчого апарату районної ради                                                                  Т.В.Яблонь</w:t>
      </w:r>
    </w:p>
    <w:p w:rsidR="00A61669" w:rsidRDefault="00A616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2128" w:rsidRPr="00683C0C" w:rsidRDefault="006B2128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Pr="00683C0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6B2128" w:rsidRPr="00683C0C" w:rsidRDefault="006B2128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sz w:val="28"/>
          <w:szCs w:val="28"/>
          <w:lang w:val="uk-UA"/>
        </w:rPr>
        <w:t>до рішення районної ради</w:t>
      </w:r>
    </w:p>
    <w:p w:rsidR="002D6155" w:rsidRDefault="002D6155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 січня 2020 року </w:t>
      </w:r>
    </w:p>
    <w:p w:rsidR="006B2128" w:rsidRDefault="002D6155" w:rsidP="006B2128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619</w:t>
      </w:r>
    </w:p>
    <w:p w:rsidR="006B2128" w:rsidRDefault="006B212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2128" w:rsidRDefault="006B212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2128" w:rsidRPr="00EE0D37" w:rsidRDefault="006B2128" w:rsidP="006B2128">
      <w:pPr>
        <w:rPr>
          <w:rFonts w:ascii="Times New Roman" w:hAnsi="Times New Roman"/>
          <w:sz w:val="28"/>
          <w:szCs w:val="28"/>
        </w:rPr>
      </w:pPr>
      <w:r w:rsidRPr="00EE0D37">
        <w:rPr>
          <w:rFonts w:ascii="Times New Roman" w:hAnsi="Times New Roman"/>
          <w:sz w:val="28"/>
          <w:szCs w:val="28"/>
        </w:rPr>
        <w:t xml:space="preserve">Фонд на 01.01. 2020 р. – </w:t>
      </w:r>
      <w:r w:rsidRPr="00EE0D37">
        <w:rPr>
          <w:rFonts w:ascii="Times New Roman" w:hAnsi="Times New Roman"/>
          <w:b/>
          <w:sz w:val="28"/>
          <w:szCs w:val="28"/>
        </w:rPr>
        <w:t>7613</w:t>
      </w:r>
      <w:r w:rsidRPr="00EE0D37">
        <w:rPr>
          <w:rFonts w:ascii="Times New Roman" w:hAnsi="Times New Roman"/>
          <w:sz w:val="28"/>
          <w:szCs w:val="28"/>
        </w:rPr>
        <w:t xml:space="preserve"> прим. на суму  </w:t>
      </w:r>
      <w:r w:rsidRPr="00EE0D37">
        <w:rPr>
          <w:rFonts w:ascii="Times New Roman" w:hAnsi="Times New Roman"/>
          <w:b/>
          <w:sz w:val="28"/>
          <w:szCs w:val="28"/>
        </w:rPr>
        <w:t>57153</w:t>
      </w:r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грн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. ( в т.ч. 7610 – книги, 3 – </w:t>
      </w:r>
      <w:proofErr w:type="spellStart"/>
      <w:r w:rsidRPr="00EE0D37">
        <w:rPr>
          <w:rFonts w:ascii="Times New Roman" w:hAnsi="Times New Roman"/>
          <w:sz w:val="28"/>
          <w:szCs w:val="28"/>
        </w:rPr>
        <w:t>періодичні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видання</w:t>
      </w:r>
      <w:proofErr w:type="spellEnd"/>
      <w:r w:rsidRPr="00EE0D37">
        <w:rPr>
          <w:rFonts w:ascii="Times New Roman" w:hAnsi="Times New Roman"/>
          <w:sz w:val="28"/>
          <w:szCs w:val="28"/>
        </w:rPr>
        <w:t>)</w:t>
      </w:r>
    </w:p>
    <w:p w:rsidR="006B2128" w:rsidRPr="00EE0D37" w:rsidRDefault="006B2128" w:rsidP="006B2128">
      <w:pPr>
        <w:rPr>
          <w:rFonts w:ascii="Times New Roman" w:hAnsi="Times New Roman"/>
          <w:sz w:val="28"/>
          <w:szCs w:val="28"/>
        </w:rPr>
      </w:pPr>
      <w:proofErr w:type="spellStart"/>
      <w:r w:rsidRPr="00EE0D37">
        <w:rPr>
          <w:rFonts w:ascii="Times New Roman" w:hAnsi="Times New Roman"/>
          <w:sz w:val="28"/>
          <w:szCs w:val="28"/>
        </w:rPr>
        <w:t>Інвентарні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книги.</w:t>
      </w:r>
    </w:p>
    <w:p w:rsidR="006B2128" w:rsidRDefault="006B2128" w:rsidP="006B2128">
      <w:pPr>
        <w:rPr>
          <w:rFonts w:ascii="Times New Roman" w:hAnsi="Times New Roman"/>
          <w:sz w:val="28"/>
          <w:szCs w:val="28"/>
          <w:lang w:val="uk-UA"/>
        </w:rPr>
      </w:pPr>
      <w:r w:rsidRPr="00EE0D37">
        <w:rPr>
          <w:rFonts w:ascii="Times New Roman" w:hAnsi="Times New Roman"/>
          <w:sz w:val="28"/>
          <w:szCs w:val="28"/>
        </w:rPr>
        <w:t xml:space="preserve">Книга </w:t>
      </w:r>
      <w:proofErr w:type="spellStart"/>
      <w:r w:rsidRPr="00EE0D3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D37">
        <w:rPr>
          <w:rFonts w:ascii="Times New Roman" w:hAnsi="Times New Roman"/>
          <w:sz w:val="28"/>
          <w:szCs w:val="28"/>
        </w:rPr>
        <w:t>обліку</w:t>
      </w:r>
      <w:proofErr w:type="spellEnd"/>
      <w:r w:rsidRPr="00EE0D37">
        <w:rPr>
          <w:rFonts w:ascii="Times New Roman" w:hAnsi="Times New Roman"/>
          <w:sz w:val="28"/>
          <w:szCs w:val="28"/>
        </w:rPr>
        <w:t xml:space="preserve"> – 1 шт.</w:t>
      </w:r>
    </w:p>
    <w:p w:rsidR="006B2128" w:rsidRPr="006B2128" w:rsidRDefault="006B2128" w:rsidP="006B2128">
      <w:pPr>
        <w:rPr>
          <w:rFonts w:ascii="Times New Roman" w:hAnsi="Times New Roman"/>
          <w:sz w:val="28"/>
          <w:szCs w:val="28"/>
          <w:lang w:val="uk-UA"/>
        </w:rPr>
      </w:pPr>
    </w:p>
    <w:p w:rsidR="006B2128" w:rsidRPr="00683C0C" w:rsidRDefault="006B2128" w:rsidP="006B212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C0C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виконавчого апарату районної ради                                                                  Т.В.Яблонь</w:t>
      </w:r>
    </w:p>
    <w:p w:rsidR="006B2128" w:rsidRPr="006B2128" w:rsidRDefault="006B212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B2128" w:rsidRPr="006B2128" w:rsidSect="0038167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19" w:rsidRDefault="00B51619" w:rsidP="00DE1F58">
      <w:pPr>
        <w:spacing w:after="0" w:line="240" w:lineRule="auto"/>
      </w:pPr>
      <w:r>
        <w:separator/>
      </w:r>
    </w:p>
  </w:endnote>
  <w:endnote w:type="continuationSeparator" w:id="0">
    <w:p w:rsidR="00B51619" w:rsidRDefault="00B51619" w:rsidP="00D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19" w:rsidRDefault="00B51619" w:rsidP="00DE1F58">
      <w:pPr>
        <w:spacing w:after="0" w:line="240" w:lineRule="auto"/>
      </w:pPr>
      <w:r>
        <w:separator/>
      </w:r>
    </w:p>
  </w:footnote>
  <w:footnote w:type="continuationSeparator" w:id="0">
    <w:p w:rsidR="00B51619" w:rsidRDefault="00B51619" w:rsidP="00DE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6D01"/>
    <w:rsid w:val="0003418E"/>
    <w:rsid w:val="000E6D01"/>
    <w:rsid w:val="00217B86"/>
    <w:rsid w:val="002D6155"/>
    <w:rsid w:val="00381670"/>
    <w:rsid w:val="00683C0C"/>
    <w:rsid w:val="006B2128"/>
    <w:rsid w:val="007E4FBE"/>
    <w:rsid w:val="008528B3"/>
    <w:rsid w:val="009B5E44"/>
    <w:rsid w:val="009C767E"/>
    <w:rsid w:val="00A14F4C"/>
    <w:rsid w:val="00A312F8"/>
    <w:rsid w:val="00A61669"/>
    <w:rsid w:val="00B51619"/>
    <w:rsid w:val="00C4192C"/>
    <w:rsid w:val="00D21358"/>
    <w:rsid w:val="00DE1F58"/>
    <w:rsid w:val="00E354D6"/>
    <w:rsid w:val="00EF04CF"/>
    <w:rsid w:val="00F020E0"/>
    <w:rsid w:val="00FB2549"/>
    <w:rsid w:val="00FF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1F58"/>
  </w:style>
  <w:style w:type="paragraph" w:styleId="a5">
    <w:name w:val="footer"/>
    <w:basedOn w:val="a"/>
    <w:link w:val="a6"/>
    <w:uiPriority w:val="99"/>
    <w:semiHidden/>
    <w:unhideWhenUsed/>
    <w:rsid w:val="00DE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1F58"/>
  </w:style>
  <w:style w:type="paragraph" w:styleId="a7">
    <w:name w:val="Balloon Text"/>
    <w:basedOn w:val="a"/>
    <w:link w:val="a8"/>
    <w:uiPriority w:val="99"/>
    <w:semiHidden/>
    <w:unhideWhenUsed/>
    <w:rsid w:val="0038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4514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2020-01-29T09:10:00Z</cp:lastPrinted>
  <dcterms:created xsi:type="dcterms:W3CDTF">2020-01-22T07:25:00Z</dcterms:created>
  <dcterms:modified xsi:type="dcterms:W3CDTF">2020-01-29T10:25:00Z</dcterms:modified>
</cp:coreProperties>
</file>